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7CE" w:rsidRDefault="00E407CE" w:rsidP="00E4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Week of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00FF00"/>
        </w:rPr>
        <w:t>12/11/17</w:t>
      </w:r>
      <w:r>
        <w:rPr>
          <w:rFonts w:ascii="Arial" w:eastAsia="Times New Roman" w:hAnsi="Arial" w:cs="Arial"/>
          <w:color w:val="000000"/>
          <w:sz w:val="24"/>
          <w:szCs w:val="24"/>
        </w:rPr>
        <w:t>   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Language Arts Lesson Plan Overview</w:t>
      </w:r>
    </w:p>
    <w:p w:rsidR="00E407CE" w:rsidRDefault="00E407CE" w:rsidP="00E407CE">
      <w:pPr>
        <w:spacing w:after="0" w:line="240" w:lineRule="auto"/>
      </w:pPr>
    </w:p>
    <w:tbl>
      <w:tblPr>
        <w:tblW w:w="1134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21"/>
        <w:gridCol w:w="62"/>
        <w:gridCol w:w="3425"/>
        <w:gridCol w:w="2201"/>
        <w:gridCol w:w="1224"/>
        <w:gridCol w:w="2674"/>
        <w:gridCol w:w="1333"/>
      </w:tblGrid>
      <w:tr w:rsidR="00E407CE" w:rsidTr="00C37EE1">
        <w:trPr>
          <w:gridAfter w:val="1"/>
          <w:wAfter w:w="1333" w:type="dxa"/>
          <w:trHeight w:val="95"/>
        </w:trPr>
        <w:tc>
          <w:tcPr>
            <w:tcW w:w="10007" w:type="dxa"/>
            <w:gridSpan w:val="6"/>
            <w:hideMark/>
          </w:tcPr>
          <w:p w:rsidR="00E407CE" w:rsidRDefault="00E407CE" w:rsidP="00C37EE1">
            <w:pPr>
              <w:pStyle w:val="Default"/>
              <w:tabs>
                <w:tab w:val="left" w:pos="5402"/>
                <w:tab w:val="left" w:pos="5472"/>
              </w:tabs>
              <w:spacing w:line="276" w:lineRule="auto"/>
              <w:ind w:left="-108" w:right="624"/>
              <w:jc w:val="center"/>
              <w:rPr>
                <w:b/>
                <w:color w:val="auto"/>
                <w:sz w:val="18"/>
                <w:szCs w:val="18"/>
                <w:highlight w:val="lightGray"/>
              </w:rPr>
            </w:pPr>
            <w:r>
              <w:rPr>
                <w:b/>
                <w:color w:val="auto"/>
                <w:sz w:val="18"/>
                <w:szCs w:val="18"/>
                <w:highlight w:val="lightGray"/>
              </w:rPr>
              <w:t xml:space="preserve">This Week I can Statements:    </w:t>
            </w:r>
          </w:p>
        </w:tc>
      </w:tr>
      <w:tr w:rsidR="00E407CE" w:rsidTr="00C37EE1">
        <w:trPr>
          <w:gridBefore w:val="1"/>
          <w:wBefore w:w="421" w:type="dxa"/>
          <w:trHeight w:val="2242"/>
        </w:trPr>
        <w:tc>
          <w:tcPr>
            <w:tcW w:w="5688" w:type="dxa"/>
            <w:gridSpan w:val="3"/>
            <w:shd w:val="clear" w:color="auto" w:fill="E5DFEC" w:themeFill="accent4" w:themeFillTint="33"/>
            <w:hideMark/>
          </w:tcPr>
          <w:tbl>
            <w:tblPr>
              <w:tblpPr w:leftFromText="180" w:rightFromText="180" w:bottomFromText="200" w:vertAnchor="text" w:horzAnchor="page" w:tblpX="5030" w:tblpY="39"/>
              <w:tblOverlap w:val="never"/>
              <w:tblW w:w="5532" w:type="dxa"/>
              <w:tblLayout w:type="fixed"/>
              <w:tblLook w:val="04A0" w:firstRow="1" w:lastRow="0" w:firstColumn="1" w:lastColumn="0" w:noHBand="0" w:noVBand="1"/>
            </w:tblPr>
            <w:tblGrid>
              <w:gridCol w:w="5532"/>
            </w:tblGrid>
            <w:tr w:rsidR="00E407CE" w:rsidTr="00C37EE1">
              <w:trPr>
                <w:trHeight w:val="647"/>
              </w:trPr>
              <w:tc>
                <w:tcPr>
                  <w:tcW w:w="5531" w:type="dxa"/>
                  <w:hideMark/>
                </w:tcPr>
                <w:p w:rsidR="00E407CE" w:rsidRDefault="00E407CE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Write a personal narrative using sensory details, connotations &amp; dialogue.</w:t>
                  </w:r>
                </w:p>
                <w:p w:rsidR="00E407CE" w:rsidRDefault="00E407CE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Demonstrate command of the conventions of grammar and usage when </w:t>
                  </w:r>
                </w:p>
                <w:p w:rsidR="00E407CE" w:rsidRDefault="00E407CE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writing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or speaking.  Demonstrate command of the conventions of </w:t>
                  </w:r>
                </w:p>
                <w:p w:rsidR="00E407CE" w:rsidRDefault="007A5CA4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Capitalization</w:t>
                  </w:r>
                  <w:r w:rsidR="00E407C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punctuation and spelling when writing final drafts.</w:t>
                  </w:r>
                </w:p>
                <w:p w:rsidR="00E407CE" w:rsidRDefault="00E407CE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Cite the textual evidence that most strongly supports an analysis of what the text says explicitly as well as inferences drawn from the text.</w:t>
                  </w:r>
                </w:p>
                <w:p w:rsidR="00E407CE" w:rsidRPr="00A076AA" w:rsidRDefault="00E407CE" w:rsidP="00C37EE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Analyze how a text makes connections among and distinctions between individuals, ideas, or events (e.g., through comparisons, analogies, or categories).</w:t>
                  </w:r>
                </w:p>
              </w:tc>
            </w:tr>
          </w:tbl>
          <w:p w:rsidR="00E407CE" w:rsidRDefault="00E407CE" w:rsidP="00C37EE1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16"/>
                <w:szCs w:val="16"/>
                <w:highlight w:val="lightGray"/>
              </w:rPr>
            </w:pPr>
          </w:p>
        </w:tc>
        <w:tc>
          <w:tcPr>
            <w:tcW w:w="5231" w:type="dxa"/>
            <w:gridSpan w:val="3"/>
            <w:shd w:val="clear" w:color="auto" w:fill="E5DFEC" w:themeFill="accent4" w:themeFillTint="33"/>
            <w:hideMark/>
          </w:tcPr>
          <w:p w:rsidR="00E407CE" w:rsidRDefault="00E407CE" w:rsidP="00C37EE1">
            <w:pPr>
              <w:pStyle w:val="Default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the meaning of words and phrases as they are used in a text, including figurative and connotative meanings; analyze the impact of specific word choices on meaning and tone.</w:t>
            </w:r>
          </w:p>
          <w:p w:rsidR="00E407CE" w:rsidRDefault="00E407CE" w:rsidP="00C37EE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development of the plot, in particular how plot unfolds in a series of events or episodes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eg.exposition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character development, rising action and falling action, turning point and climax, conflict and resolution)</w:t>
            </w:r>
          </w:p>
          <w:p w:rsidR="00E407CE" w:rsidRDefault="00E407CE" w:rsidP="007A5C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Determine a central idea of a text and analyze its development over the course of the text, including its relationship to supporting ideas; provide an objective summary of the text.</w:t>
            </w:r>
          </w:p>
        </w:tc>
      </w:tr>
      <w:tr w:rsidR="00E407CE" w:rsidTr="00C37EE1">
        <w:trPr>
          <w:gridBefore w:val="2"/>
          <w:gridAfter w:val="2"/>
          <w:wBefore w:w="483" w:type="dxa"/>
          <w:wAfter w:w="4007" w:type="dxa"/>
          <w:trHeight w:val="111"/>
        </w:trPr>
        <w:tc>
          <w:tcPr>
            <w:tcW w:w="3425" w:type="dxa"/>
            <w:hideMark/>
          </w:tcPr>
          <w:p w:rsidR="00E407CE" w:rsidRDefault="00E407CE" w:rsidP="00C37EE1">
            <w:pPr>
              <w:pStyle w:val="Default"/>
              <w:tabs>
                <w:tab w:val="left" w:pos="1004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3425" w:type="dxa"/>
            <w:gridSpan w:val="2"/>
          </w:tcPr>
          <w:p w:rsidR="00E407CE" w:rsidRDefault="00E407CE" w:rsidP="00C37EE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407CE" w:rsidRDefault="00E407CE" w:rsidP="00E407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94" w:type="dxa"/>
        <w:tblInd w:w="-75" w:type="dxa"/>
        <w:tblLook w:val="0600" w:firstRow="0" w:lastRow="0" w:firstColumn="0" w:lastColumn="0" w:noHBand="1" w:noVBand="1"/>
      </w:tblPr>
      <w:tblGrid>
        <w:gridCol w:w="11094"/>
      </w:tblGrid>
      <w:tr w:rsidR="00E407CE" w:rsidTr="00C37EE1">
        <w:trPr>
          <w:trHeight w:val="541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07CE" w:rsidRDefault="00E407CE" w:rsidP="00C37EE1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Monday 12/11/17</w:t>
            </w:r>
          </w:p>
          <w:p w:rsidR="00E407CE" w:rsidRDefault="00E407CE" w:rsidP="00C37EE1">
            <w:pPr>
              <w:pStyle w:val="NoSpacing"/>
              <w:spacing w:line="276" w:lineRule="auto"/>
              <w:rPr>
                <w:sz w:val="24"/>
                <w:szCs w:val="24"/>
                <w:shd w:val="clear" w:color="auto" w:fill="00FFFF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  <w:shd w:val="clear" w:color="auto" w:fill="00FFFF"/>
              </w:rPr>
              <w:t>LESSON</w:t>
            </w:r>
          </w:p>
          <w:p w:rsidR="00E407CE" w:rsidRDefault="00E407CE" w:rsidP="00E407C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1.   Letter Final Draft to Chuck Muckle</w:t>
            </w:r>
          </w:p>
          <w:p w:rsidR="00E407CE" w:rsidRDefault="00E407CE" w:rsidP="00E407CE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2.   Hoot Ch. </w:t>
            </w:r>
            <w:r w:rsidR="004C322F">
              <w:rPr>
                <w:rFonts w:eastAsia="Times New Roman" w:cs="Times New Roman"/>
                <w:sz w:val="24"/>
                <w:szCs w:val="24"/>
              </w:rPr>
              <w:t>19/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>20-21</w:t>
            </w:r>
          </w:p>
          <w:p w:rsidR="00E407CE" w:rsidRDefault="00E407CE" w:rsidP="00C37EE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3.   Spelling test for spelling bee</w:t>
            </w:r>
          </w:p>
          <w:p w:rsidR="00E407CE" w:rsidRDefault="00E407CE" w:rsidP="00C37EE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On own Stations IXL/Vocab. Com </w:t>
            </w:r>
          </w:p>
        </w:tc>
      </w:tr>
      <w:tr w:rsidR="00E407CE" w:rsidTr="00C37EE1">
        <w:trPr>
          <w:trHeight w:val="1791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07CE" w:rsidRDefault="00E407CE" w:rsidP="00C37E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00"/>
              </w:rPr>
              <w:t>Tuesday 12/12 Stanford testing- shortened period</w:t>
            </w:r>
          </w:p>
          <w:p w:rsidR="00E407CE" w:rsidRDefault="00E407CE" w:rsidP="00C37EE1">
            <w:pPr>
              <w:spacing w:after="0" w:line="240" w:lineRule="auto"/>
              <w:ind w:left="450" w:hanging="360"/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</w:pPr>
            <w:bookmarkStart w:id="1" w:name="OLE_LINK5"/>
            <w:bookmarkStart w:id="2" w:name="OLE_LINK6"/>
            <w:r>
              <w:rPr>
                <w:rFonts w:eastAsia="Times New Roman" w:cs="Arial"/>
                <w:color w:val="000000"/>
                <w:sz w:val="24"/>
                <w:szCs w:val="24"/>
                <w:shd w:val="clear" w:color="auto" w:fill="00FFFF"/>
              </w:rPr>
              <w:t>LESSON</w:t>
            </w:r>
          </w:p>
          <w:p w:rsidR="00E407CE" w:rsidRDefault="00E407CE" w:rsidP="00C37EE1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Hoot Ch. 21 and Epilogue</w:t>
            </w:r>
          </w:p>
          <w:p w:rsidR="00E407CE" w:rsidRDefault="00E407CE" w:rsidP="00C37EE1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Hoot Review/ theme, etc.- AR test   Vocabulary.com with Hoot </w:t>
            </w:r>
          </w:p>
          <w:p w:rsidR="00E407CE" w:rsidRDefault="00E407CE" w:rsidP="00C37EE1">
            <w:pPr>
              <w:pStyle w:val="ListParagraph"/>
              <w:numPr>
                <w:ilvl w:val="0"/>
                <w:numId w:val="1"/>
              </w:num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Library- Book of interest (read)</w:t>
            </w:r>
          </w:p>
          <w:p w:rsidR="00E407CE" w:rsidRDefault="00E407CE" w:rsidP="00C37EE1">
            <w:pPr>
              <w:spacing w:after="0" w:line="0" w:lineRule="atLeast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WORKSHOP: </w:t>
            </w:r>
            <w:bookmarkStart w:id="3" w:name="OLE_LINK1"/>
            <w:bookmarkStart w:id="4" w:name="OLE_LINK2"/>
            <w:r>
              <w:rPr>
                <w:rFonts w:eastAsia="Times New Roman" w:cs="Times New Roman"/>
                <w:sz w:val="24"/>
                <w:szCs w:val="24"/>
              </w:rPr>
              <w:t>IXL</w:t>
            </w:r>
            <w:bookmarkEnd w:id="3"/>
            <w:bookmarkEnd w:id="4"/>
            <w:r>
              <w:rPr>
                <w:rFonts w:eastAsia="Times New Roman" w:cs="Times New Roman"/>
                <w:sz w:val="24"/>
                <w:szCs w:val="24"/>
              </w:rPr>
              <w:t>/Vocab.com</w:t>
            </w:r>
            <w:bookmarkEnd w:id="1"/>
            <w:bookmarkEnd w:id="2"/>
          </w:p>
        </w:tc>
      </w:tr>
      <w:tr w:rsidR="00E407CE" w:rsidTr="00E407CE">
        <w:trPr>
          <w:trHeight w:val="1257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07CE" w:rsidRDefault="00E407CE" w:rsidP="00C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Wednesday 12/13  testing- shortened period</w:t>
            </w:r>
          </w:p>
          <w:p w:rsidR="00E407CE" w:rsidRDefault="00E407CE" w:rsidP="00C37EE1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845F98" w:rsidRDefault="00845F98" w:rsidP="00C37E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1.  Video Hoot</w:t>
            </w:r>
          </w:p>
          <w:p w:rsidR="00E407CE" w:rsidRDefault="00E407CE" w:rsidP="00C37E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IXL/Vocab.com</w:t>
            </w:r>
          </w:p>
        </w:tc>
      </w:tr>
      <w:tr w:rsidR="00E407CE" w:rsidTr="00C37EE1">
        <w:trPr>
          <w:trHeight w:val="629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407CE" w:rsidRDefault="00E407CE" w:rsidP="00E4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>Thursday 12/14  Testing – shortened period</w:t>
            </w:r>
          </w:p>
          <w:p w:rsidR="00E407CE" w:rsidRDefault="00E407CE" w:rsidP="00E4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Lesson:</w:t>
            </w:r>
          </w:p>
          <w:p w:rsidR="00E407CE" w:rsidRPr="00E407CE" w:rsidRDefault="00E407CE" w:rsidP="00E40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1.  </w:t>
            </w:r>
            <w:r w:rsidR="00845F98">
              <w:rPr>
                <w:rFonts w:ascii="Times New Roman" w:eastAsia="Times New Roman" w:hAnsi="Times New Roman" w:cs="Times New Roman"/>
                <w:sz w:val="24"/>
                <w:szCs w:val="24"/>
              </w:rPr>
              <w:t>Video Hoot</w:t>
            </w:r>
          </w:p>
        </w:tc>
      </w:tr>
      <w:tr w:rsidR="00E407CE" w:rsidTr="00C37EE1">
        <w:trPr>
          <w:trHeight w:val="629"/>
        </w:trPr>
        <w:tc>
          <w:tcPr>
            <w:tcW w:w="1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407CE" w:rsidRDefault="00E407CE" w:rsidP="00C37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  <w:t xml:space="preserve">Friday 12/15  </w:t>
            </w:r>
          </w:p>
          <w:p w:rsidR="00E407CE" w:rsidRDefault="00E407CE" w:rsidP="00C37EE1">
            <w:pPr>
              <w:spacing w:after="0" w:line="240" w:lineRule="auto"/>
              <w:ind w:left="450" w:hanging="360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</w:pPr>
            <w:r>
              <w:rPr>
                <w:rFonts w:eastAsia="Times New Roman" w:cs="Arial"/>
                <w:color w:val="000000"/>
                <w:sz w:val="23"/>
                <w:szCs w:val="23"/>
                <w:shd w:val="clear" w:color="auto" w:fill="00FFFF"/>
              </w:rPr>
              <w:t>LESSON</w:t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FF"/>
              </w:rPr>
              <w:t>:</w:t>
            </w:r>
          </w:p>
          <w:p w:rsidR="00E407CE" w:rsidRDefault="00E407CE" w:rsidP="00C3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1.  Schoology Hoot Test 28 Questions</w:t>
            </w:r>
          </w:p>
          <w:p w:rsidR="00845F98" w:rsidRDefault="00845F98" w:rsidP="00C3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 xml:space="preserve">        2.  Video Hoot- next week Owl Pellet Lab  Fake News</w:t>
            </w:r>
          </w:p>
          <w:p w:rsidR="00E407CE" w:rsidRDefault="00E407CE" w:rsidP="00C37E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00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WORKSHOP: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eastAsia="Times New Roman" w:cs="Times New Roman"/>
                <w:sz w:val="24"/>
                <w:szCs w:val="24"/>
              </w:rPr>
              <w:t>IXL/Vocab.com</w:t>
            </w:r>
          </w:p>
        </w:tc>
      </w:tr>
    </w:tbl>
    <w:p w:rsidR="0076017C" w:rsidRDefault="004C322F"/>
    <w:sectPr w:rsidR="0076017C" w:rsidSect="00E40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loSketchie">
    <w:altName w:val="Hello Sketchi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A1A"/>
    <w:multiLevelType w:val="hybridMultilevel"/>
    <w:tmpl w:val="265AC656"/>
    <w:lvl w:ilvl="0" w:tplc="452874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EC52BF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7F235E5"/>
    <w:multiLevelType w:val="hybridMultilevel"/>
    <w:tmpl w:val="86D41DBC"/>
    <w:lvl w:ilvl="0" w:tplc="4D3A1874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7CE"/>
    <w:rsid w:val="00014565"/>
    <w:rsid w:val="004C322F"/>
    <w:rsid w:val="007A5CA4"/>
    <w:rsid w:val="00845F98"/>
    <w:rsid w:val="0096233D"/>
    <w:rsid w:val="00CF374B"/>
    <w:rsid w:val="00E40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7CE"/>
    <w:pPr>
      <w:ind w:left="720"/>
      <w:contextualSpacing/>
    </w:pPr>
  </w:style>
  <w:style w:type="paragraph" w:customStyle="1" w:styleId="Default">
    <w:name w:val="Default"/>
    <w:rsid w:val="00E407CE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07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07CE"/>
    <w:pPr>
      <w:ind w:left="720"/>
      <w:contextualSpacing/>
    </w:pPr>
  </w:style>
  <w:style w:type="paragraph" w:customStyle="1" w:styleId="Default">
    <w:name w:val="Default"/>
    <w:rsid w:val="00E407CE"/>
    <w:pPr>
      <w:autoSpaceDE w:val="0"/>
      <w:autoSpaceDN w:val="0"/>
      <w:adjustRightInd w:val="0"/>
      <w:spacing w:after="0" w:line="240" w:lineRule="auto"/>
    </w:pPr>
    <w:rPr>
      <w:rFonts w:ascii="HelloSketchie" w:hAnsi="HelloSketchie" w:cs="HelloSketchi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Warner- Andrews</dc:creator>
  <cp:lastModifiedBy>Karen Warner- Andrews</cp:lastModifiedBy>
  <cp:revision>5</cp:revision>
  <cp:lastPrinted>2017-12-08T16:03:00Z</cp:lastPrinted>
  <dcterms:created xsi:type="dcterms:W3CDTF">2017-12-06T18:21:00Z</dcterms:created>
  <dcterms:modified xsi:type="dcterms:W3CDTF">2017-12-08T16:04:00Z</dcterms:modified>
</cp:coreProperties>
</file>