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F" w:rsidRPr="007B4B4F" w:rsidRDefault="00BD230F" w:rsidP="00BD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11/30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BD230F" w:rsidRPr="007B4B4F" w:rsidRDefault="00BD230F" w:rsidP="00BD23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Nonfiction: Written in Bone.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Summarizing, Compare and contrast, Identify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adjectives.author’s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purpose, sources, claims.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 Identifying Adjectives and modifiers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BD230F" w:rsidTr="00D64A5D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BD230F" w:rsidRDefault="00BD230F" w:rsidP="00D64A5D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BD230F" w:rsidRDefault="00BD230F" w:rsidP="00D64A5D">
            <w:pPr>
              <w:pStyle w:val="Default"/>
              <w:rPr>
                <w:sz w:val="20"/>
                <w:szCs w:val="20"/>
              </w:rPr>
            </w:pPr>
          </w:p>
        </w:tc>
      </w:tr>
      <w:tr w:rsidR="00BD230F" w:rsidTr="00D64A5D">
        <w:trPr>
          <w:trHeight w:val="266"/>
        </w:trPr>
        <w:tc>
          <w:tcPr>
            <w:tcW w:w="11100" w:type="dxa"/>
            <w:gridSpan w:val="3"/>
          </w:tcPr>
          <w:p w:rsidR="00BD230F" w:rsidRPr="007B4B4F" w:rsidRDefault="00BD230F" w:rsidP="00D64A5D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BD230F" w:rsidRPr="00CD603B" w:rsidRDefault="00BD230F" w:rsidP="00BD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BD230F" w:rsidRPr="00CD603B" w:rsidTr="00D64A5D">
        <w:trPr>
          <w:trHeight w:val="1563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230F" w:rsidRPr="00CD603B" w:rsidRDefault="00BD230F" w:rsidP="00D6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11/30</w:t>
            </w:r>
          </w:p>
          <w:p w:rsidR="00BD230F" w:rsidRDefault="00BD230F" w:rsidP="00D64A5D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BD230F" w:rsidRDefault="00BD230F" w:rsidP="00BD230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Ornaments-Thankful</w:t>
            </w:r>
          </w:p>
          <w:p w:rsidR="00BD230F" w:rsidRPr="00BD230F" w:rsidRDefault="00BD230F" w:rsidP="00BD230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Written in Bone</w:t>
            </w: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FF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FF"/>
              </w:rPr>
              <w:t xml:space="preserve"> Start </w:t>
            </w:r>
            <w:r w:rsidRPr="00743791">
              <w:rPr>
                <w:rFonts w:ascii="Arial" w:hAnsi="Arial" w:cs="Arial"/>
                <w:highlight w:val="cyan"/>
              </w:rPr>
              <w:t xml:space="preserve">“Chapter Two: Who Were You?” </w:t>
            </w:r>
            <w:r>
              <w:rPr>
                <w:rFonts w:ascii="Arial" w:hAnsi="Arial" w:cs="Arial"/>
                <w:highlight w:val="cyan"/>
              </w:rPr>
              <w:t>I</w:t>
            </w:r>
            <w:r w:rsidRPr="00743791">
              <w:rPr>
                <w:rFonts w:ascii="Arial" w:hAnsi="Arial" w:cs="Arial"/>
                <w:highlight w:val="cyan"/>
              </w:rPr>
              <w:t xml:space="preserve">ntroduce the reader to a teenager who the anthropologists deduce is Richard Mutton. </w:t>
            </w:r>
            <w:r w:rsidRPr="009F40E7">
              <w:rPr>
                <w:rFonts w:ascii="Arial" w:hAnsi="Arial" w:cs="Arial"/>
                <w:highlight w:val="cyan"/>
              </w:rPr>
              <w:t xml:space="preserve">  Sentence types together-Schoology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Grammar:  Adjectives-p.25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 w:rsidRPr="00073D5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Grammar:  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Adjectives continued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Positive, Comparative and Superlative</w:t>
            </w:r>
          </w:p>
          <w:p w:rsidR="00BD230F" w:rsidRPr="00F445DF" w:rsidRDefault="00BD230F" w:rsidP="00D64A5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 w:rsidRPr="007B4225">
              <w:rPr>
                <w:rFonts w:ascii="Times New Roman" w:hAnsi="Times New Roman" w:cs="Times New Roman"/>
                <w:highlight w:val="yellow"/>
              </w:rPr>
              <w:t xml:space="preserve">BRAINPOP-VIDEOS &amp; </w:t>
            </w:r>
            <w:r>
              <w:rPr>
                <w:rFonts w:ascii="Times New Roman" w:hAnsi="Times New Roman" w:cs="Times New Roman"/>
                <w:highlight w:val="yellow"/>
              </w:rPr>
              <w:t>Jon’s email packet/Adjectives</w:t>
            </w:r>
          </w:p>
        </w:tc>
      </w:tr>
      <w:tr w:rsidR="00BD230F" w:rsidRPr="00CD603B" w:rsidTr="00D64A5D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230F" w:rsidRPr="008A7323" w:rsidRDefault="00BD230F" w:rsidP="00D6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12/1</w:t>
            </w:r>
          </w:p>
          <w:p w:rsidR="00BD230F" w:rsidRDefault="00BD230F" w:rsidP="00D64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BD230F" w:rsidRDefault="00BD230F" w:rsidP="00BD230F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hAnsi="Arial" w:cs="Arial"/>
                <w:highlight w:val="cyan"/>
              </w:rPr>
            </w:pP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Written in Bone</w:t>
            </w: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FF"/>
              </w:rPr>
              <w:t>-</w:t>
            </w:r>
            <w:r>
              <w:rPr>
                <w:rFonts w:ascii="Arial" w:hAnsi="Arial" w:cs="Arial"/>
                <w:highlight w:val="cyan"/>
              </w:rPr>
              <w:t xml:space="preserve"> </w:t>
            </w:r>
            <w:r w:rsidRPr="00743791">
              <w:rPr>
                <w:rFonts w:ascii="Arial" w:hAnsi="Arial" w:cs="Arial"/>
                <w:highlight w:val="cyan"/>
              </w:rPr>
              <w:t xml:space="preserve">Chapter </w:t>
            </w:r>
            <w:r>
              <w:rPr>
                <w:rFonts w:ascii="Arial" w:hAnsi="Arial" w:cs="Arial"/>
                <w:highlight w:val="cyan"/>
              </w:rPr>
              <w:t>3</w:t>
            </w:r>
            <w:r>
              <w:rPr>
                <w:rFonts w:ascii="Arial" w:hAnsi="Arial" w:cs="Arial"/>
                <w:highlight w:val="cyan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“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Out of the Grave”-   Sequence, skeletal  notes</w:t>
            </w:r>
          </w:p>
          <w:p w:rsidR="00BD230F" w:rsidRPr="00444F25" w:rsidRDefault="00BD230F" w:rsidP="00D64A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3. Grammar- Adjectives</w:t>
            </w:r>
            <w:r w:rsidRPr="00701FE3">
              <w:rPr>
                <w:rFonts w:ascii="Arial" w:hAnsi="Arial" w:cs="Arial"/>
                <w:highlight w:val="cyan"/>
              </w:rPr>
              <w:t xml:space="preserve"> as Modifiers WS</w:t>
            </w:r>
          </w:p>
          <w:p w:rsidR="00BD230F" w:rsidRPr="007B4225" w:rsidRDefault="00BD230F" w:rsidP="00D64A5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701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&amp; Email packet/Adjectives</w:t>
            </w:r>
          </w:p>
        </w:tc>
      </w:tr>
      <w:tr w:rsidR="00BD230F" w:rsidRPr="00CD603B" w:rsidTr="00D64A5D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230F" w:rsidRPr="007B4B4F" w:rsidRDefault="00BD230F" w:rsidP="00D6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12/2</w:t>
            </w:r>
          </w:p>
          <w:p w:rsidR="00BD230F" w:rsidRDefault="00BD230F" w:rsidP="00D64A5D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D230F" w:rsidRDefault="00BD230F" w:rsidP="00D64A5D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Chapter 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Written in Bone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Summarize book</w:t>
            </w:r>
          </w:p>
          <w:p w:rsidR="00BD230F" w:rsidRDefault="00BD230F" w:rsidP="00BD230F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Quiz Written in Bone </w:t>
            </w:r>
          </w:p>
          <w:p w:rsidR="00BD230F" w:rsidRDefault="00BD230F" w:rsidP="00BD230F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Pancakes and Pre Reading WS- HOOT</w:t>
            </w:r>
          </w:p>
          <w:p w:rsidR="00BD230F" w:rsidRPr="007B4225" w:rsidRDefault="00BD230F" w:rsidP="00BD230F">
            <w:pPr>
              <w:pStyle w:val="ListParagraph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701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&amp; Email packet/Adjectives</w:t>
            </w:r>
            <w:bookmarkStart w:id="0" w:name="_GoBack"/>
            <w:bookmarkEnd w:id="0"/>
          </w:p>
        </w:tc>
      </w:tr>
    </w:tbl>
    <w:p w:rsidR="00BD230F" w:rsidRDefault="00BD230F" w:rsidP="00BD230F"/>
    <w:p w:rsidR="0076017C" w:rsidRDefault="00BD230F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F"/>
    <w:rsid w:val="0096233D"/>
    <w:rsid w:val="00BD230F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0F"/>
    <w:pPr>
      <w:ind w:left="720"/>
      <w:contextualSpacing/>
    </w:pPr>
  </w:style>
  <w:style w:type="paragraph" w:customStyle="1" w:styleId="Default">
    <w:name w:val="Default"/>
    <w:rsid w:val="00BD230F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0F"/>
    <w:pPr>
      <w:ind w:left="720"/>
      <w:contextualSpacing/>
    </w:pPr>
  </w:style>
  <w:style w:type="paragraph" w:customStyle="1" w:styleId="Default">
    <w:name w:val="Default"/>
    <w:rsid w:val="00BD230F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cp:lastPrinted>2016-11-29T20:58:00Z</cp:lastPrinted>
  <dcterms:created xsi:type="dcterms:W3CDTF">2016-11-29T20:53:00Z</dcterms:created>
  <dcterms:modified xsi:type="dcterms:W3CDTF">2016-11-29T20:59:00Z</dcterms:modified>
</cp:coreProperties>
</file>