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02" w:rsidRPr="007B4B4F" w:rsidRDefault="00D42102" w:rsidP="00D42102">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1/23/17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D42102" w:rsidRPr="006F25EE" w:rsidRDefault="00D42102" w:rsidP="00D42102">
      <w:pPr>
        <w:spacing w:after="0" w:line="240" w:lineRule="auto"/>
        <w:rPr>
          <w:rFonts w:ascii="Arial" w:eastAsia="Times New Roman" w:hAnsi="Arial" w:cs="Arial"/>
          <w:sz w:val="20"/>
          <w:szCs w:val="20"/>
          <w:shd w:val="clear" w:color="auto" w:fill="FFD966"/>
        </w:rPr>
      </w:pPr>
      <w:r w:rsidRPr="006F25EE">
        <w:rPr>
          <w:rFonts w:ascii="Arial" w:eastAsia="Times New Roman" w:hAnsi="Arial" w:cs="Arial"/>
          <w:sz w:val="20"/>
          <w:szCs w:val="20"/>
          <w:highlight w:val="yellow"/>
          <w:shd w:val="clear" w:color="auto" w:fill="FFD966"/>
        </w:rPr>
        <w:t xml:space="preserve">Students will be able to:    </w:t>
      </w:r>
      <w:r w:rsidR="006F25EE" w:rsidRPr="006F25EE">
        <w:rPr>
          <w:rFonts w:ascii="Arial" w:hAnsi="Arial" w:cs="Arial"/>
          <w:sz w:val="20"/>
          <w:szCs w:val="20"/>
          <w:highlight w:val="yellow"/>
        </w:rPr>
        <w:t>Use knowledge of Greek, Latin and Anglo-Saxon roots, prefixes and suffixes to understand complex words and new subject-area vocabulary, Define unknown words through context clues and the author's use of comparison, contrast and cause and effect. Identify and explain universal themes across different works by the same author and by different authors. Explain ways in which the author conveys mood and tone through word choice, figurative language, and syntax. Organize writing with an effective and engaging introduction, body and a conclusion that summarizes, extends or elaborates on points or ideas in the writing. Write responses to literature that organize an insightful interpretation around several clear ideas, premises or images and support judgments with specific references to the original text, to other texts, authors and to prior knowledge</w:t>
      </w:r>
      <w:r w:rsidR="006F25EE" w:rsidRPr="00543157">
        <w:rPr>
          <w:rFonts w:ascii="Arial" w:hAnsi="Arial" w:cs="Arial"/>
          <w:sz w:val="20"/>
          <w:szCs w:val="20"/>
          <w:highlight w:val="yellow"/>
        </w:rPr>
        <w:t>.</w:t>
      </w:r>
      <w:r w:rsidR="00543157" w:rsidRPr="00543157">
        <w:rPr>
          <w:rFonts w:ascii="Arial" w:hAnsi="Arial" w:cs="Arial"/>
          <w:sz w:val="20"/>
          <w:szCs w:val="20"/>
          <w:highlight w:val="yellow"/>
        </w:rPr>
        <w:t xml:space="preserve">  Prepositions</w:t>
      </w:r>
    </w:p>
    <w:tbl>
      <w:tblPr>
        <w:tblW w:w="11100" w:type="dxa"/>
        <w:tblBorders>
          <w:top w:val="nil"/>
          <w:left w:val="nil"/>
          <w:bottom w:val="nil"/>
          <w:right w:val="nil"/>
        </w:tblBorders>
        <w:tblLayout w:type="fixed"/>
        <w:tblLook w:val="0000" w:firstRow="0" w:lastRow="0" w:firstColumn="0" w:lastColumn="0" w:noHBand="0" w:noVBand="0"/>
      </w:tblPr>
      <w:tblGrid>
        <w:gridCol w:w="3700"/>
        <w:gridCol w:w="3700"/>
        <w:gridCol w:w="3700"/>
      </w:tblGrid>
      <w:tr w:rsidR="00D42102" w:rsidTr="0033168E">
        <w:trPr>
          <w:gridAfter w:val="1"/>
          <w:wAfter w:w="3700" w:type="dxa"/>
          <w:trHeight w:val="297"/>
        </w:trPr>
        <w:tc>
          <w:tcPr>
            <w:tcW w:w="3700" w:type="dxa"/>
          </w:tcPr>
          <w:p w:rsidR="00D42102" w:rsidRDefault="00D42102" w:rsidP="0033168E">
            <w:pPr>
              <w:pStyle w:val="Default"/>
              <w:tabs>
                <w:tab w:val="left" w:pos="1004"/>
                <w:tab w:val="center" w:pos="1742"/>
              </w:tabs>
              <w:jc w:val="center"/>
              <w:rPr>
                <w:sz w:val="20"/>
                <w:szCs w:val="20"/>
              </w:rPr>
            </w:pPr>
          </w:p>
        </w:tc>
        <w:tc>
          <w:tcPr>
            <w:tcW w:w="3700" w:type="dxa"/>
          </w:tcPr>
          <w:p w:rsidR="00D42102" w:rsidRDefault="00D42102" w:rsidP="0033168E">
            <w:pPr>
              <w:pStyle w:val="Default"/>
              <w:rPr>
                <w:sz w:val="20"/>
                <w:szCs w:val="20"/>
              </w:rPr>
            </w:pPr>
          </w:p>
        </w:tc>
      </w:tr>
      <w:tr w:rsidR="00D42102" w:rsidTr="0033168E">
        <w:trPr>
          <w:trHeight w:val="266"/>
        </w:trPr>
        <w:tc>
          <w:tcPr>
            <w:tcW w:w="11100" w:type="dxa"/>
            <w:gridSpan w:val="3"/>
          </w:tcPr>
          <w:p w:rsidR="00D42102" w:rsidRPr="007B4B4F" w:rsidRDefault="00D42102" w:rsidP="0033168E">
            <w:pPr>
              <w:pStyle w:val="Default"/>
              <w:jc w:val="center"/>
              <w:rPr>
                <w:b/>
                <w:color w:val="auto"/>
                <w:sz w:val="18"/>
                <w:szCs w:val="18"/>
                <w:highlight w:val="lightGray"/>
              </w:rPr>
            </w:pPr>
            <w:r w:rsidRPr="007B4B4F">
              <w:rPr>
                <w:b/>
                <w:color w:val="auto"/>
                <w:sz w:val="18"/>
                <w:szCs w:val="18"/>
                <w:highlight w:val="lightGray"/>
              </w:rPr>
              <w:t>ELA COMMON CORE STATE STANDARD</w:t>
            </w:r>
            <w:r>
              <w:rPr>
                <w:b/>
                <w:color w:val="auto"/>
                <w:sz w:val="18"/>
                <w:szCs w:val="18"/>
                <w:highlight w:val="lightGray"/>
              </w:rPr>
              <w:t>-posted on bulletin board in Rm. 808</w:t>
            </w:r>
          </w:p>
        </w:tc>
      </w:tr>
    </w:tbl>
    <w:p w:rsidR="00D42102" w:rsidRPr="00CD603B" w:rsidRDefault="00D42102" w:rsidP="00D42102">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D42102" w:rsidRPr="00CD603B" w:rsidTr="00D42102">
        <w:trPr>
          <w:trHeight w:val="15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2102" w:rsidRPr="00CD603B" w:rsidRDefault="00D42102" w:rsidP="0033168E">
            <w:pPr>
              <w:spacing w:after="0" w:line="240" w:lineRule="auto"/>
              <w:rPr>
                <w:rFonts w:ascii="Times New Roman" w:eastAsia="Times New Roman" w:hAnsi="Times New Roman" w:cs="Times New Roman"/>
                <w:sz w:val="24"/>
                <w:szCs w:val="24"/>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1/23  Poetry Unit</w:t>
            </w:r>
          </w:p>
          <w:p w:rsidR="00D42102" w:rsidRDefault="00D42102" w:rsidP="0033168E">
            <w:pPr>
              <w:spacing w:after="0" w:line="240" w:lineRule="auto"/>
              <w:rPr>
                <w:rFonts w:ascii="Arial" w:eastAsia="Times New Roman" w:hAnsi="Arial" w:cs="Arial"/>
                <w:sz w:val="23"/>
                <w:szCs w:val="23"/>
              </w:rPr>
            </w:pPr>
            <w:r>
              <w:rPr>
                <w:rFonts w:ascii="Arial" w:eastAsia="Times New Roman" w:hAnsi="Arial" w:cs="Arial"/>
                <w:sz w:val="23"/>
                <w:szCs w:val="23"/>
                <w:highlight w:val="cyan"/>
              </w:rPr>
              <w:t>L</w:t>
            </w:r>
            <w:r w:rsidRPr="00BF73E1">
              <w:rPr>
                <w:rFonts w:ascii="Arial" w:eastAsia="Times New Roman" w:hAnsi="Arial" w:cs="Arial"/>
                <w:sz w:val="23"/>
                <w:szCs w:val="23"/>
                <w:highlight w:val="cyan"/>
              </w:rPr>
              <w:t>ESSON</w:t>
            </w:r>
          </w:p>
          <w:p w:rsidR="00D42102" w:rsidRPr="00D42102" w:rsidRDefault="00D42102" w:rsidP="00D42102">
            <w:pPr>
              <w:pStyle w:val="ListParagraph"/>
              <w:spacing w:after="0" w:line="240" w:lineRule="auto"/>
              <w:rPr>
                <w:rFonts w:ascii="Arial" w:eastAsia="Times New Roman" w:hAnsi="Arial" w:cs="Arial"/>
                <w:sz w:val="23"/>
                <w:szCs w:val="23"/>
                <w:highlight w:val="cyan"/>
              </w:rPr>
            </w:pPr>
            <w:r w:rsidRPr="00D42102">
              <w:rPr>
                <w:rFonts w:ascii="Arial" w:eastAsia="Times New Roman" w:hAnsi="Arial" w:cs="Arial"/>
                <w:sz w:val="23"/>
                <w:szCs w:val="23"/>
                <w:highlight w:val="cyan"/>
              </w:rPr>
              <w:t xml:space="preserve">1. Intro- </w:t>
            </w:r>
            <w:r w:rsidR="00C402FF">
              <w:rPr>
                <w:rFonts w:ascii="Arial" w:eastAsia="Times New Roman" w:hAnsi="Arial" w:cs="Arial"/>
                <w:sz w:val="23"/>
                <w:szCs w:val="23"/>
                <w:highlight w:val="cyan"/>
              </w:rPr>
              <w:t xml:space="preserve">poetry </w:t>
            </w:r>
            <w:r w:rsidRPr="00D42102">
              <w:rPr>
                <w:rFonts w:ascii="Arial" w:eastAsia="Times New Roman" w:hAnsi="Arial" w:cs="Arial"/>
                <w:sz w:val="23"/>
                <w:szCs w:val="23"/>
                <w:highlight w:val="cyan"/>
              </w:rPr>
              <w:t>vocabulary</w:t>
            </w:r>
            <w:r w:rsidR="00C402FF">
              <w:rPr>
                <w:rFonts w:ascii="Arial" w:eastAsia="Times New Roman" w:hAnsi="Arial" w:cs="Arial"/>
                <w:sz w:val="23"/>
                <w:szCs w:val="23"/>
                <w:highlight w:val="cyan"/>
              </w:rPr>
              <w:t xml:space="preserve"> and figurative language</w:t>
            </w:r>
          </w:p>
          <w:p w:rsidR="00D42102" w:rsidRPr="00D42102" w:rsidRDefault="00D42102" w:rsidP="00D42102">
            <w:pPr>
              <w:pStyle w:val="ListParagraph"/>
              <w:spacing w:after="0" w:line="240" w:lineRule="auto"/>
              <w:rPr>
                <w:rFonts w:ascii="Arial" w:eastAsia="Times New Roman" w:hAnsi="Arial" w:cs="Arial"/>
                <w:sz w:val="23"/>
                <w:szCs w:val="23"/>
                <w:highlight w:val="cyan"/>
              </w:rPr>
            </w:pPr>
            <w:r w:rsidRPr="00D42102">
              <w:rPr>
                <w:rFonts w:ascii="Arial" w:eastAsia="Times New Roman" w:hAnsi="Arial" w:cs="Arial"/>
                <w:sz w:val="23"/>
                <w:szCs w:val="23"/>
                <w:highlight w:val="cyan"/>
              </w:rPr>
              <w:t>2. Figurative language in music</w:t>
            </w:r>
          </w:p>
          <w:p w:rsidR="00D42102" w:rsidRDefault="00D42102" w:rsidP="0033168E">
            <w:pPr>
              <w:pStyle w:val="ListParagraph"/>
              <w:spacing w:after="0" w:line="240" w:lineRule="auto"/>
              <w:rPr>
                <w:rFonts w:ascii="Arial" w:eastAsia="Times New Roman" w:hAnsi="Arial" w:cs="Arial"/>
                <w:sz w:val="23"/>
                <w:szCs w:val="23"/>
              </w:rPr>
            </w:pPr>
            <w:r w:rsidRPr="00D42102">
              <w:rPr>
                <w:rFonts w:ascii="Arial" w:eastAsia="Times New Roman" w:hAnsi="Arial" w:cs="Arial"/>
                <w:sz w:val="23"/>
                <w:szCs w:val="23"/>
                <w:highlight w:val="cyan"/>
              </w:rPr>
              <w:t>3. Emily Dickinson- I am Nobody</w:t>
            </w:r>
          </w:p>
          <w:p w:rsidR="00C402FF" w:rsidRPr="00D42102" w:rsidRDefault="00C402FF" w:rsidP="0033168E">
            <w:pPr>
              <w:pStyle w:val="ListParagraph"/>
              <w:spacing w:after="0" w:line="240" w:lineRule="auto"/>
              <w:rPr>
                <w:rFonts w:ascii="Arial" w:eastAsia="Times New Roman" w:hAnsi="Arial" w:cs="Arial"/>
                <w:sz w:val="23"/>
                <w:szCs w:val="23"/>
              </w:rPr>
            </w:pPr>
            <w:r>
              <w:rPr>
                <w:rFonts w:ascii="Arial" w:eastAsia="Times New Roman" w:hAnsi="Arial" w:cs="Arial"/>
                <w:sz w:val="23"/>
                <w:szCs w:val="23"/>
              </w:rPr>
              <w:t>(Packets:  Jimmy’s Solos, Ferris Wheel)</w:t>
            </w:r>
          </w:p>
        </w:tc>
      </w:tr>
      <w:tr w:rsidR="00D42102" w:rsidRPr="00CD603B" w:rsidTr="0033168E">
        <w:trPr>
          <w:trHeight w:val="1545"/>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2102" w:rsidRPr="00C81A31" w:rsidRDefault="00D42102" w:rsidP="0033168E">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1/24</w:t>
            </w:r>
          </w:p>
          <w:p w:rsidR="00D42102" w:rsidRDefault="00D42102" w:rsidP="003316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D42102" w:rsidRDefault="00D42102" w:rsidP="00D42102">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Emily Dickinson- continued</w:t>
            </w:r>
          </w:p>
          <w:p w:rsidR="00D42102" w:rsidRDefault="00D42102" w:rsidP="00D42102">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Grammar:  second page of prefixes (notecards)</w:t>
            </w:r>
          </w:p>
          <w:p w:rsidR="00D42102" w:rsidRDefault="00D42102" w:rsidP="00D42102">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  Lyric poem- Red boots on</w:t>
            </w:r>
          </w:p>
          <w:p w:rsidR="00D42102" w:rsidRPr="00D42102" w:rsidRDefault="00D42102" w:rsidP="00D42102">
            <w:pPr>
              <w:pStyle w:val="ListParagraph"/>
              <w:spacing w:after="0" w:line="240" w:lineRule="auto"/>
              <w:ind w:left="81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4.  Create own lyric poem</w:t>
            </w:r>
          </w:p>
        </w:tc>
      </w:tr>
      <w:tr w:rsidR="00D42102" w:rsidRPr="00CD603B" w:rsidTr="00543157">
        <w:trPr>
          <w:trHeight w:val="161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2102" w:rsidRPr="00CD603B" w:rsidRDefault="00D42102" w:rsidP="003316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1/25</w:t>
            </w:r>
          </w:p>
          <w:p w:rsidR="00D42102" w:rsidRDefault="00D42102" w:rsidP="003316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D42102" w:rsidRPr="00543157" w:rsidRDefault="00D42102" w:rsidP="00D42102">
            <w:pPr>
              <w:pStyle w:val="ListParagraph"/>
              <w:spacing w:after="0" w:line="0" w:lineRule="atLeast"/>
              <w:ind w:left="990"/>
              <w:rPr>
                <w:rFonts w:ascii="Arial" w:eastAsia="Times New Roman" w:hAnsi="Arial" w:cs="Arial"/>
                <w:sz w:val="23"/>
                <w:szCs w:val="23"/>
                <w:highlight w:val="cyan"/>
              </w:rPr>
            </w:pPr>
            <w:r>
              <w:rPr>
                <w:rFonts w:ascii="Arial" w:eastAsia="Times New Roman" w:hAnsi="Arial" w:cs="Arial"/>
                <w:sz w:val="23"/>
                <w:szCs w:val="23"/>
                <w:highlight w:val="cyan"/>
              </w:rPr>
              <w:t>1</w:t>
            </w:r>
            <w:r w:rsidRPr="00543157">
              <w:rPr>
                <w:rFonts w:ascii="Arial" w:eastAsia="Times New Roman" w:hAnsi="Arial" w:cs="Arial"/>
                <w:sz w:val="23"/>
                <w:szCs w:val="23"/>
                <w:highlight w:val="cyan"/>
              </w:rPr>
              <w:t xml:space="preserve">. </w:t>
            </w:r>
            <w:r w:rsidR="00543157" w:rsidRPr="00543157">
              <w:rPr>
                <w:rFonts w:ascii="Arial" w:eastAsia="Times New Roman" w:hAnsi="Arial" w:cs="Arial"/>
                <w:sz w:val="23"/>
                <w:szCs w:val="23"/>
                <w:highlight w:val="cyan"/>
              </w:rPr>
              <w:t>Continue Creating own poem</w:t>
            </w:r>
            <w:r w:rsidR="00066998">
              <w:rPr>
                <w:rFonts w:ascii="Arial" w:eastAsia="Times New Roman" w:hAnsi="Arial" w:cs="Arial"/>
                <w:sz w:val="23"/>
                <w:szCs w:val="23"/>
                <w:highlight w:val="cyan"/>
              </w:rPr>
              <w:t xml:space="preserve"> and share poems</w:t>
            </w:r>
          </w:p>
          <w:p w:rsidR="00543157" w:rsidRPr="00543157" w:rsidRDefault="00543157" w:rsidP="00D42102">
            <w:pPr>
              <w:pStyle w:val="ListParagraph"/>
              <w:spacing w:after="0" w:line="0" w:lineRule="atLeast"/>
              <w:ind w:left="990"/>
              <w:rPr>
                <w:rFonts w:ascii="Arial" w:eastAsia="Times New Roman" w:hAnsi="Arial" w:cs="Arial"/>
                <w:sz w:val="23"/>
                <w:szCs w:val="23"/>
                <w:highlight w:val="cyan"/>
              </w:rPr>
            </w:pPr>
            <w:r w:rsidRPr="00543157">
              <w:rPr>
                <w:rFonts w:ascii="Arial" w:eastAsia="Times New Roman" w:hAnsi="Arial" w:cs="Arial"/>
                <w:sz w:val="23"/>
                <w:szCs w:val="23"/>
                <w:highlight w:val="cyan"/>
              </w:rPr>
              <w:t>2.  Prepositions-grammar</w:t>
            </w:r>
            <w:r w:rsidR="00C402FF">
              <w:rPr>
                <w:rFonts w:ascii="Arial" w:eastAsia="Times New Roman" w:hAnsi="Arial" w:cs="Arial"/>
                <w:sz w:val="23"/>
                <w:szCs w:val="23"/>
                <w:highlight w:val="cyan"/>
              </w:rPr>
              <w:t xml:space="preserve">  WS p.30</w:t>
            </w:r>
          </w:p>
          <w:p w:rsidR="00D42102" w:rsidRPr="00543157" w:rsidRDefault="00543157" w:rsidP="0033168E">
            <w:pPr>
              <w:pStyle w:val="ListParagraph"/>
              <w:spacing w:after="0" w:line="0" w:lineRule="atLeast"/>
              <w:ind w:left="990"/>
              <w:rPr>
                <w:rFonts w:ascii="Arial" w:eastAsia="Times New Roman" w:hAnsi="Arial" w:cs="Arial"/>
                <w:sz w:val="23"/>
                <w:szCs w:val="23"/>
              </w:rPr>
            </w:pPr>
            <w:r w:rsidRPr="00543157">
              <w:rPr>
                <w:rFonts w:ascii="Arial" w:eastAsia="Times New Roman" w:hAnsi="Arial" w:cs="Arial"/>
                <w:sz w:val="23"/>
                <w:szCs w:val="23"/>
                <w:highlight w:val="cyan"/>
              </w:rPr>
              <w:t>3.  Find Prepositions and prep phrases in Red Boots on</w:t>
            </w:r>
          </w:p>
        </w:tc>
      </w:tr>
      <w:tr w:rsidR="00D42102" w:rsidRPr="00CD603B" w:rsidTr="0033168E">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2102" w:rsidRPr="008A7323" w:rsidRDefault="00D42102" w:rsidP="003316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1/26</w:t>
            </w:r>
          </w:p>
          <w:p w:rsidR="00D42102" w:rsidRDefault="00D42102" w:rsidP="0033168E">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A32E14" w:rsidRPr="00A32E14" w:rsidRDefault="00A32E14" w:rsidP="00A32E14">
            <w:pPr>
              <w:pStyle w:val="ListParagraph"/>
              <w:numPr>
                <w:ilvl w:val="0"/>
                <w:numId w:val="5"/>
              </w:numPr>
              <w:rPr>
                <w:sz w:val="28"/>
                <w:szCs w:val="28"/>
                <w:highlight w:val="cyan"/>
              </w:rPr>
            </w:pPr>
            <w:r w:rsidRPr="00A32E14">
              <w:rPr>
                <w:sz w:val="28"/>
                <w:szCs w:val="28"/>
                <w:highlight w:val="cyan"/>
              </w:rPr>
              <w:t>Sarah Cynthia Sylvia Stout by Shel Silverstein-rhyme, imagery, alliteration</w:t>
            </w:r>
          </w:p>
          <w:p w:rsidR="00066998" w:rsidRPr="00066998" w:rsidRDefault="00A32E14" w:rsidP="00A32E14">
            <w:pPr>
              <w:pStyle w:val="ListParagraph"/>
              <w:numPr>
                <w:ilvl w:val="0"/>
                <w:numId w:val="5"/>
              </w:numPr>
              <w:spacing w:after="0" w:line="240" w:lineRule="auto"/>
              <w:rPr>
                <w:rFonts w:ascii="Arial" w:eastAsia="Times New Roman" w:hAnsi="Arial" w:cs="Arial"/>
                <w:color w:val="000000"/>
                <w:sz w:val="23"/>
                <w:szCs w:val="23"/>
                <w:shd w:val="clear" w:color="auto" w:fill="00FFFF"/>
              </w:rPr>
            </w:pPr>
            <w:r w:rsidRPr="00A32E14">
              <w:rPr>
                <w:rFonts w:ascii="Arial" w:eastAsia="Times New Roman" w:hAnsi="Arial" w:cs="Arial"/>
                <w:color w:val="000000"/>
                <w:sz w:val="23"/>
                <w:szCs w:val="23"/>
                <w:highlight w:val="cyan"/>
                <w:shd w:val="clear" w:color="auto" w:fill="00FFFF"/>
              </w:rPr>
              <w:t>Pr</w:t>
            </w:r>
            <w:r w:rsidR="00B20033">
              <w:rPr>
                <w:rFonts w:ascii="Arial" w:eastAsia="Times New Roman" w:hAnsi="Arial" w:cs="Arial"/>
                <w:color w:val="000000"/>
                <w:sz w:val="23"/>
                <w:szCs w:val="23"/>
                <w:shd w:val="clear" w:color="auto" w:fill="00FFFF"/>
              </w:rPr>
              <w:t>eposition phrases- Brainpop</w:t>
            </w:r>
            <w:r>
              <w:rPr>
                <w:rFonts w:ascii="Arial" w:eastAsia="Times New Roman" w:hAnsi="Arial" w:cs="Arial"/>
                <w:color w:val="000000"/>
                <w:sz w:val="23"/>
                <w:szCs w:val="23"/>
                <w:shd w:val="clear" w:color="auto" w:fill="00FFFF"/>
              </w:rPr>
              <w:t xml:space="preserve"> &amp; Prefixes Review</w:t>
            </w:r>
          </w:p>
          <w:p w:rsidR="00543157" w:rsidRDefault="00543157" w:rsidP="0033168E">
            <w:pPr>
              <w:spacing w:after="0" w:line="240" w:lineRule="auto"/>
              <w:rPr>
                <w:rFonts w:ascii="Arial" w:eastAsia="Times New Roman" w:hAnsi="Arial" w:cs="Arial"/>
                <w:color w:val="000000"/>
                <w:sz w:val="23"/>
                <w:szCs w:val="23"/>
                <w:shd w:val="clear" w:color="auto" w:fill="00FFFF"/>
              </w:rPr>
            </w:pPr>
          </w:p>
          <w:p w:rsidR="00D42102" w:rsidRPr="00543157" w:rsidRDefault="00066998" w:rsidP="00543157">
            <w:pPr>
              <w:spacing w:after="0" w:line="0" w:lineRule="atLeast"/>
              <w:rPr>
                <w:rFonts w:ascii="Arial" w:eastAsia="Times New Roman" w:hAnsi="Arial" w:cs="Arial"/>
                <w:sz w:val="23"/>
                <w:szCs w:val="23"/>
                <w:highlight w:val="cyan"/>
              </w:rPr>
            </w:pPr>
            <w:r w:rsidRPr="00066998">
              <w:rPr>
                <w:rFonts w:ascii="Arial" w:eastAsia="Times New Roman" w:hAnsi="Arial" w:cs="Arial"/>
                <w:sz w:val="23"/>
                <w:szCs w:val="23"/>
                <w:highlight w:val="yellow"/>
              </w:rPr>
              <w:t>Lab:  Jimmy’s Solo Packet (prepositions)</w:t>
            </w:r>
          </w:p>
        </w:tc>
      </w:tr>
      <w:tr w:rsidR="00D42102" w:rsidRPr="00CD603B" w:rsidTr="0033168E">
        <w:trPr>
          <w:trHeight w:val="991"/>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42102" w:rsidRPr="007B4B4F" w:rsidRDefault="00D42102" w:rsidP="0033168E">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1/27</w:t>
            </w:r>
          </w:p>
          <w:p w:rsidR="00D42102" w:rsidRDefault="00D42102" w:rsidP="0033168E">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066998" w:rsidRDefault="00D42102" w:rsidP="00D42102">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w:t>
            </w:r>
            <w:r w:rsidR="00A32E14">
              <w:rPr>
                <w:rFonts w:ascii="Arial" w:eastAsia="Times New Roman" w:hAnsi="Arial" w:cs="Arial"/>
                <w:color w:val="000000"/>
                <w:sz w:val="23"/>
                <w:szCs w:val="23"/>
                <w:shd w:val="clear" w:color="auto" w:fill="00FFFF"/>
              </w:rPr>
              <w:t xml:space="preserve"> Picture Poetry-</w:t>
            </w:r>
            <w:proofErr w:type="spellStart"/>
            <w:r w:rsidR="00A32E14">
              <w:rPr>
                <w:rFonts w:ascii="Arial" w:eastAsia="Times New Roman" w:hAnsi="Arial" w:cs="Arial"/>
                <w:color w:val="000000"/>
                <w:sz w:val="23"/>
                <w:szCs w:val="23"/>
                <w:shd w:val="clear" w:color="auto" w:fill="00FFFF"/>
              </w:rPr>
              <w:t>schoology</w:t>
            </w:r>
            <w:proofErr w:type="spellEnd"/>
          </w:p>
          <w:p w:rsidR="00A32E14" w:rsidRDefault="00A32E14" w:rsidP="00D42102">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2.  Create own picture poem</w:t>
            </w:r>
          </w:p>
          <w:p w:rsidR="00066998" w:rsidRDefault="00A32E14" w:rsidP="00D42102">
            <w:pPr>
              <w:pStyle w:val="ListParagraph"/>
              <w:spacing w:after="0" w:line="0" w:lineRule="atLeast"/>
              <w:rPr>
                <w:rFonts w:ascii="Arial" w:eastAsia="Times New Roman" w:hAnsi="Arial" w:cs="Arial"/>
                <w:sz w:val="23"/>
                <w:szCs w:val="23"/>
                <w:highlight w:val="cyan"/>
              </w:rPr>
            </w:pPr>
            <w:r>
              <w:rPr>
                <w:rFonts w:ascii="Arial" w:eastAsia="Times New Roman" w:hAnsi="Arial" w:cs="Arial"/>
                <w:sz w:val="23"/>
                <w:szCs w:val="23"/>
                <w:highlight w:val="cyan"/>
              </w:rPr>
              <w:t>3.  Prefixes quiz-</w:t>
            </w:r>
            <w:proofErr w:type="spellStart"/>
            <w:r>
              <w:rPr>
                <w:rFonts w:ascii="Arial" w:eastAsia="Times New Roman" w:hAnsi="Arial" w:cs="Arial"/>
                <w:sz w:val="23"/>
                <w:szCs w:val="23"/>
                <w:highlight w:val="cyan"/>
              </w:rPr>
              <w:t>schoology</w:t>
            </w:r>
            <w:proofErr w:type="spellEnd"/>
          </w:p>
          <w:p w:rsidR="00066998" w:rsidRPr="00066998" w:rsidRDefault="00066998" w:rsidP="00066998">
            <w:pPr>
              <w:spacing w:after="0" w:line="0" w:lineRule="atLeast"/>
              <w:ind w:left="720"/>
              <w:rPr>
                <w:rFonts w:ascii="Arial" w:eastAsia="Times New Roman" w:hAnsi="Arial" w:cs="Arial"/>
                <w:color w:val="000000"/>
                <w:sz w:val="23"/>
                <w:szCs w:val="23"/>
                <w:shd w:val="clear" w:color="auto" w:fill="00FFFF"/>
              </w:rPr>
            </w:pPr>
            <w:r w:rsidRPr="00066998">
              <w:rPr>
                <w:rFonts w:ascii="Arial" w:eastAsia="Times New Roman" w:hAnsi="Arial" w:cs="Arial"/>
                <w:sz w:val="23"/>
                <w:szCs w:val="23"/>
                <w:highlight w:val="yellow"/>
              </w:rPr>
              <w:t>Lab:  Jimmy’s Solo Packet (prepositions)</w:t>
            </w:r>
          </w:p>
        </w:tc>
      </w:tr>
    </w:tbl>
    <w:p w:rsidR="0076017C" w:rsidRDefault="00B92EC0">
      <w:bookmarkStart w:id="0" w:name="_GoBack"/>
      <w:bookmarkEnd w:id="0"/>
    </w:p>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F5E"/>
    <w:multiLevelType w:val="hybridMultilevel"/>
    <w:tmpl w:val="C8446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A17616D"/>
    <w:multiLevelType w:val="hybridMultilevel"/>
    <w:tmpl w:val="B0B2401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CCA5195"/>
    <w:multiLevelType w:val="hybridMultilevel"/>
    <w:tmpl w:val="F0AEDD0C"/>
    <w:lvl w:ilvl="0" w:tplc="0409000F">
      <w:start w:val="1"/>
      <w:numFmt w:val="decimal"/>
      <w:lvlText w:val="%1."/>
      <w:lvlJc w:val="left"/>
      <w:pPr>
        <w:ind w:left="1227" w:hanging="360"/>
      </w:pPr>
    </w:lvl>
    <w:lvl w:ilvl="1" w:tplc="04090019" w:tentative="1">
      <w:start w:val="1"/>
      <w:numFmt w:val="lowerLetter"/>
      <w:lvlText w:val="%2."/>
      <w:lvlJc w:val="left"/>
      <w:pPr>
        <w:ind w:left="1947" w:hanging="360"/>
      </w:pPr>
    </w:lvl>
    <w:lvl w:ilvl="2" w:tplc="0409001B" w:tentative="1">
      <w:start w:val="1"/>
      <w:numFmt w:val="lowerRoman"/>
      <w:lvlText w:val="%3."/>
      <w:lvlJc w:val="right"/>
      <w:pPr>
        <w:ind w:left="2667" w:hanging="180"/>
      </w:pPr>
    </w:lvl>
    <w:lvl w:ilvl="3" w:tplc="0409000F" w:tentative="1">
      <w:start w:val="1"/>
      <w:numFmt w:val="decimal"/>
      <w:lvlText w:val="%4."/>
      <w:lvlJc w:val="left"/>
      <w:pPr>
        <w:ind w:left="3387" w:hanging="360"/>
      </w:pPr>
    </w:lvl>
    <w:lvl w:ilvl="4" w:tplc="04090019" w:tentative="1">
      <w:start w:val="1"/>
      <w:numFmt w:val="lowerLetter"/>
      <w:lvlText w:val="%5."/>
      <w:lvlJc w:val="left"/>
      <w:pPr>
        <w:ind w:left="4107" w:hanging="360"/>
      </w:pPr>
    </w:lvl>
    <w:lvl w:ilvl="5" w:tplc="0409001B" w:tentative="1">
      <w:start w:val="1"/>
      <w:numFmt w:val="lowerRoman"/>
      <w:lvlText w:val="%6."/>
      <w:lvlJc w:val="right"/>
      <w:pPr>
        <w:ind w:left="4827" w:hanging="180"/>
      </w:pPr>
    </w:lvl>
    <w:lvl w:ilvl="6" w:tplc="0409000F" w:tentative="1">
      <w:start w:val="1"/>
      <w:numFmt w:val="decimal"/>
      <w:lvlText w:val="%7."/>
      <w:lvlJc w:val="left"/>
      <w:pPr>
        <w:ind w:left="5547" w:hanging="360"/>
      </w:pPr>
    </w:lvl>
    <w:lvl w:ilvl="7" w:tplc="04090019" w:tentative="1">
      <w:start w:val="1"/>
      <w:numFmt w:val="lowerLetter"/>
      <w:lvlText w:val="%8."/>
      <w:lvlJc w:val="left"/>
      <w:pPr>
        <w:ind w:left="6267" w:hanging="360"/>
      </w:pPr>
    </w:lvl>
    <w:lvl w:ilvl="8" w:tplc="0409001B" w:tentative="1">
      <w:start w:val="1"/>
      <w:numFmt w:val="lowerRoman"/>
      <w:lvlText w:val="%9."/>
      <w:lvlJc w:val="right"/>
      <w:pPr>
        <w:ind w:left="6987" w:hanging="180"/>
      </w:pPr>
    </w:lvl>
  </w:abstractNum>
  <w:abstractNum w:abstractNumId="3">
    <w:nsid w:val="44720FA2"/>
    <w:multiLevelType w:val="hybridMultilevel"/>
    <w:tmpl w:val="F46C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70B1E"/>
    <w:multiLevelType w:val="hybridMultilevel"/>
    <w:tmpl w:val="43D00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355BEA"/>
    <w:multiLevelType w:val="hybridMultilevel"/>
    <w:tmpl w:val="32CC29F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5"/>
  </w:num>
  <w:num w:numId="2">
    <w:abstractNumId w:val="3"/>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02"/>
    <w:rsid w:val="00066998"/>
    <w:rsid w:val="00543157"/>
    <w:rsid w:val="006F25EE"/>
    <w:rsid w:val="0096233D"/>
    <w:rsid w:val="00A32E14"/>
    <w:rsid w:val="00B20033"/>
    <w:rsid w:val="00B92EC0"/>
    <w:rsid w:val="00C402FF"/>
    <w:rsid w:val="00CF374B"/>
    <w:rsid w:val="00D4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02"/>
    <w:pPr>
      <w:ind w:left="720"/>
      <w:contextualSpacing/>
    </w:pPr>
  </w:style>
  <w:style w:type="paragraph" w:customStyle="1" w:styleId="Default">
    <w:name w:val="Default"/>
    <w:rsid w:val="00D42102"/>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102"/>
    <w:pPr>
      <w:ind w:left="720"/>
      <w:contextualSpacing/>
    </w:pPr>
  </w:style>
  <w:style w:type="paragraph" w:customStyle="1" w:styleId="Default">
    <w:name w:val="Default"/>
    <w:rsid w:val="00D42102"/>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2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5</cp:revision>
  <dcterms:created xsi:type="dcterms:W3CDTF">2017-01-13T17:23:00Z</dcterms:created>
  <dcterms:modified xsi:type="dcterms:W3CDTF">2017-01-20T16:46:00Z</dcterms:modified>
</cp:coreProperties>
</file>